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80FB7" w:rsidRDefault="00594D62" w:rsidP="00F80F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FB7">
        <w:rPr>
          <w:rFonts w:ascii="Times New Roman" w:hAnsi="Times New Roman" w:cs="Times New Roman"/>
          <w:b/>
          <w:sz w:val="24"/>
          <w:szCs w:val="24"/>
        </w:rPr>
        <w:t>Реестр сертифицированных специалистов 2015-2016 год</w:t>
      </w:r>
    </w:p>
    <w:tbl>
      <w:tblPr>
        <w:tblStyle w:val="a3"/>
        <w:tblW w:w="0" w:type="auto"/>
        <w:tblLook w:val="04A0"/>
      </w:tblPr>
      <w:tblGrid>
        <w:gridCol w:w="959"/>
        <w:gridCol w:w="3544"/>
        <w:gridCol w:w="5068"/>
      </w:tblGrid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Изабелла Эдуардовна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Порохина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АннаГригорьевна</w:t>
            </w:r>
            <w:proofErr w:type="spellEnd"/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Хотенова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 Мария Александровна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Сметанина Яна Андреевна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Никифорова Алла Александровна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Алексеевская Татьяна Андреевна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Белоус Альбина Дмитриевна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Самойлова Мария Сергеевна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начальном общем образовании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F80FB7" w:rsidP="00F8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Панкратова </w:t>
            </w: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5068" w:type="dxa"/>
          </w:tcPr>
          <w:p w:rsidR="00594D62" w:rsidRPr="00F80FB7" w:rsidRDefault="00594D62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Чупрова Зоя Анатольевна</w:t>
            </w:r>
          </w:p>
        </w:tc>
        <w:tc>
          <w:tcPr>
            <w:tcW w:w="5068" w:type="dxa"/>
          </w:tcPr>
          <w:p w:rsidR="00594D62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F80FB7" w:rsidP="00F8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Овередина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5068" w:type="dxa"/>
          </w:tcPr>
          <w:p w:rsidR="00594D62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</w:tr>
      <w:tr w:rsidR="00594D62" w:rsidRPr="00F80FB7" w:rsidTr="00594D62">
        <w:tc>
          <w:tcPr>
            <w:tcW w:w="959" w:type="dxa"/>
          </w:tcPr>
          <w:p w:rsidR="00594D62" w:rsidRPr="00F80FB7" w:rsidRDefault="00594D62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D62" w:rsidRPr="00F80FB7" w:rsidRDefault="00F80FB7" w:rsidP="00F8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Понарина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5068" w:type="dxa"/>
          </w:tcPr>
          <w:p w:rsidR="00594D62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Дмитриева Татьяна Владимировна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Починков Артем Николаевич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Горшков Олег Евгеньевич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Иванова Алёна Григорьевна</w:t>
            </w:r>
          </w:p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Крылова Валерия Владимировна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Барандова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Терентьева Элеонора Олеговна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Волова Виктория Геннадьевна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Ушакова Надежда Васильевна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Машина Анастасия Андреевна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Пешкова Елена Алексеевна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Осминова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Бурцева </w:t>
            </w: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Горшкова </w:t>
            </w: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Ручина</w:t>
            </w:r>
            <w:proofErr w:type="spellEnd"/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 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F80FB7" w:rsidRPr="00F80FB7" w:rsidTr="00594D62">
        <w:tc>
          <w:tcPr>
            <w:tcW w:w="959" w:type="dxa"/>
          </w:tcPr>
          <w:p w:rsidR="00F80FB7" w:rsidRPr="00F80FB7" w:rsidRDefault="00F80FB7" w:rsidP="00F80F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Ксения Николаевна </w:t>
            </w:r>
          </w:p>
        </w:tc>
        <w:tc>
          <w:tcPr>
            <w:tcW w:w="5068" w:type="dxa"/>
          </w:tcPr>
          <w:p w:rsidR="00F80FB7" w:rsidRPr="00F80FB7" w:rsidRDefault="00F80FB7" w:rsidP="00F8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B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</w:tbl>
    <w:p w:rsidR="00594D62" w:rsidRPr="00F80FB7" w:rsidRDefault="00594D62" w:rsidP="00F80FB7">
      <w:pPr>
        <w:rPr>
          <w:rFonts w:ascii="Times New Roman" w:hAnsi="Times New Roman" w:cs="Times New Roman"/>
          <w:sz w:val="24"/>
          <w:szCs w:val="24"/>
        </w:rPr>
      </w:pPr>
    </w:p>
    <w:sectPr w:rsidR="00594D62" w:rsidRPr="00F8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90E70"/>
    <w:multiLevelType w:val="hybridMultilevel"/>
    <w:tmpl w:val="39F4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94D62"/>
    <w:rsid w:val="00594D62"/>
    <w:rsid w:val="00F8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F80FB7"/>
  </w:style>
  <w:style w:type="paragraph" w:styleId="a4">
    <w:name w:val="List Paragraph"/>
    <w:basedOn w:val="a"/>
    <w:uiPriority w:val="34"/>
    <w:qFormat/>
    <w:rsid w:val="00F80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Архангельский педагогический колледж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Архангельский педагогический колледж</dc:creator>
  <cp:keywords/>
  <dc:description/>
  <cp:lastModifiedBy>Архангельский педагогический колледж</cp:lastModifiedBy>
  <cp:revision>2</cp:revision>
  <dcterms:created xsi:type="dcterms:W3CDTF">2016-10-13T08:41:00Z</dcterms:created>
  <dcterms:modified xsi:type="dcterms:W3CDTF">2016-10-13T09:01:00Z</dcterms:modified>
</cp:coreProperties>
</file>